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3385A" w14:textId="5636CB93" w:rsidR="00DE1ABD" w:rsidRPr="00DE1ABD" w:rsidRDefault="00DE1ABD" w:rsidP="00DE1ABD">
      <w:pPr>
        <w:jc w:val="center"/>
        <w:rPr>
          <w:b/>
          <w:bCs/>
          <w:sz w:val="24"/>
          <w:szCs w:val="24"/>
        </w:rPr>
      </w:pPr>
      <w:r w:rsidRPr="00DE1ABD">
        <w:rPr>
          <w:b/>
          <w:bCs/>
          <w:sz w:val="24"/>
          <w:szCs w:val="24"/>
        </w:rPr>
        <w:t>SCHEDULE OF ACTION FOR JEA CHARTER CHANGES</w:t>
      </w:r>
    </w:p>
    <w:p w14:paraId="6A1EAB6E" w14:textId="77777777" w:rsidR="00DE1ABD" w:rsidRDefault="00DE1A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1842"/>
        <w:gridCol w:w="1059"/>
        <w:gridCol w:w="1118"/>
        <w:gridCol w:w="1837"/>
        <w:gridCol w:w="1889"/>
      </w:tblGrid>
      <w:tr w:rsidR="006D7DD8" w:rsidRPr="006D7DD8" w14:paraId="7C348A34" w14:textId="77777777" w:rsidTr="00DE1ABD">
        <w:trPr>
          <w:trHeight w:val="658"/>
        </w:trPr>
        <w:tc>
          <w:tcPr>
            <w:tcW w:w="1605" w:type="dxa"/>
            <w:vAlign w:val="center"/>
          </w:tcPr>
          <w:p w14:paraId="7327E522" w14:textId="35F4F5F8" w:rsidR="006D7DD8" w:rsidRPr="006D7DD8" w:rsidRDefault="006D7DD8" w:rsidP="006D7DD8">
            <w:pPr>
              <w:jc w:val="center"/>
              <w:rPr>
                <w:sz w:val="32"/>
                <w:szCs w:val="32"/>
              </w:rPr>
            </w:pPr>
            <w:r w:rsidRPr="006D7DD8">
              <w:rPr>
                <w:sz w:val="32"/>
                <w:szCs w:val="32"/>
              </w:rPr>
              <w:t>Legislation Filed</w:t>
            </w:r>
          </w:p>
        </w:tc>
        <w:tc>
          <w:tcPr>
            <w:tcW w:w="1842" w:type="dxa"/>
            <w:vAlign w:val="center"/>
          </w:tcPr>
          <w:p w14:paraId="5C8E46C8" w14:textId="6395A394" w:rsidR="006D7DD8" w:rsidRPr="006D7DD8" w:rsidRDefault="006D7DD8" w:rsidP="006D7DD8">
            <w:pPr>
              <w:jc w:val="center"/>
              <w:rPr>
                <w:sz w:val="32"/>
                <w:szCs w:val="32"/>
              </w:rPr>
            </w:pPr>
            <w:r w:rsidRPr="006D7DD8">
              <w:rPr>
                <w:sz w:val="32"/>
                <w:szCs w:val="32"/>
              </w:rPr>
              <w:t>Introduction at Council</w:t>
            </w:r>
          </w:p>
        </w:tc>
        <w:tc>
          <w:tcPr>
            <w:tcW w:w="1059" w:type="dxa"/>
            <w:vAlign w:val="center"/>
          </w:tcPr>
          <w:p w14:paraId="593E4331" w14:textId="6F3E192A" w:rsidR="006D7DD8" w:rsidRPr="006D7DD8" w:rsidRDefault="006D7DD8" w:rsidP="006D7DD8">
            <w:pPr>
              <w:jc w:val="center"/>
              <w:rPr>
                <w:sz w:val="32"/>
                <w:szCs w:val="32"/>
              </w:rPr>
            </w:pPr>
            <w:r w:rsidRPr="006D7DD8">
              <w:rPr>
                <w:sz w:val="32"/>
                <w:szCs w:val="32"/>
              </w:rPr>
              <w:t>166 PH</w:t>
            </w:r>
          </w:p>
        </w:tc>
        <w:tc>
          <w:tcPr>
            <w:tcW w:w="1118" w:type="dxa"/>
            <w:vAlign w:val="center"/>
          </w:tcPr>
          <w:p w14:paraId="44A49527" w14:textId="0BBFE429" w:rsidR="006D7DD8" w:rsidRPr="006D7DD8" w:rsidRDefault="006D7DD8" w:rsidP="006D7DD8">
            <w:pPr>
              <w:jc w:val="center"/>
              <w:rPr>
                <w:sz w:val="32"/>
                <w:szCs w:val="32"/>
              </w:rPr>
            </w:pPr>
            <w:r w:rsidRPr="006D7DD8">
              <w:rPr>
                <w:sz w:val="32"/>
                <w:szCs w:val="32"/>
              </w:rPr>
              <w:t>21.11 PH</w:t>
            </w:r>
          </w:p>
        </w:tc>
        <w:tc>
          <w:tcPr>
            <w:tcW w:w="1837" w:type="dxa"/>
            <w:vAlign w:val="center"/>
          </w:tcPr>
          <w:p w14:paraId="78FAD7A6" w14:textId="55FA35E2" w:rsidR="006D7DD8" w:rsidRPr="006D7DD8" w:rsidRDefault="006D7DD8" w:rsidP="006D7DD8">
            <w:pPr>
              <w:jc w:val="center"/>
              <w:rPr>
                <w:sz w:val="32"/>
                <w:szCs w:val="32"/>
              </w:rPr>
            </w:pPr>
            <w:r w:rsidRPr="006D7DD8">
              <w:rPr>
                <w:sz w:val="32"/>
                <w:szCs w:val="32"/>
              </w:rPr>
              <w:t>Referendum Vote</w:t>
            </w:r>
          </w:p>
        </w:tc>
        <w:tc>
          <w:tcPr>
            <w:tcW w:w="1889" w:type="dxa"/>
            <w:vAlign w:val="center"/>
          </w:tcPr>
          <w:p w14:paraId="2E1858AB" w14:textId="4B6F3BBE" w:rsidR="006D7DD8" w:rsidRPr="006D7DD8" w:rsidRDefault="006D7DD8" w:rsidP="006D7DD8">
            <w:pPr>
              <w:jc w:val="center"/>
              <w:rPr>
                <w:sz w:val="32"/>
                <w:szCs w:val="32"/>
              </w:rPr>
            </w:pPr>
            <w:r w:rsidRPr="006D7DD8">
              <w:rPr>
                <w:sz w:val="32"/>
                <w:szCs w:val="32"/>
              </w:rPr>
              <w:t>Final Action by Council</w:t>
            </w:r>
          </w:p>
        </w:tc>
      </w:tr>
      <w:tr w:rsidR="006D7DD8" w:rsidRPr="006D7DD8" w14:paraId="249DFE44" w14:textId="77777777" w:rsidTr="00DE1ABD">
        <w:trPr>
          <w:trHeight w:val="338"/>
        </w:trPr>
        <w:tc>
          <w:tcPr>
            <w:tcW w:w="1605" w:type="dxa"/>
            <w:vAlign w:val="center"/>
          </w:tcPr>
          <w:p w14:paraId="06A6FA22" w14:textId="663AD03D" w:rsidR="006D7DD8" w:rsidRPr="006D7DD8" w:rsidRDefault="006D7DD8" w:rsidP="006D7DD8">
            <w:pPr>
              <w:jc w:val="center"/>
              <w:rPr>
                <w:sz w:val="32"/>
                <w:szCs w:val="32"/>
              </w:rPr>
            </w:pPr>
            <w:r w:rsidRPr="006D7DD8">
              <w:rPr>
                <w:sz w:val="32"/>
                <w:szCs w:val="32"/>
              </w:rPr>
              <w:t>7/21</w:t>
            </w:r>
          </w:p>
        </w:tc>
        <w:tc>
          <w:tcPr>
            <w:tcW w:w="1842" w:type="dxa"/>
            <w:vAlign w:val="center"/>
          </w:tcPr>
          <w:p w14:paraId="4ED6ACF6" w14:textId="7F2B9EFD" w:rsidR="006D7DD8" w:rsidRPr="006D7DD8" w:rsidRDefault="006D7DD8" w:rsidP="006D7DD8">
            <w:pPr>
              <w:jc w:val="center"/>
              <w:rPr>
                <w:sz w:val="32"/>
                <w:szCs w:val="32"/>
              </w:rPr>
            </w:pPr>
            <w:r w:rsidRPr="006D7DD8">
              <w:rPr>
                <w:sz w:val="32"/>
                <w:szCs w:val="32"/>
              </w:rPr>
              <w:t>7/28</w:t>
            </w:r>
          </w:p>
        </w:tc>
        <w:tc>
          <w:tcPr>
            <w:tcW w:w="1059" w:type="dxa"/>
            <w:vAlign w:val="center"/>
          </w:tcPr>
          <w:p w14:paraId="1CB64591" w14:textId="3686C902" w:rsidR="006D7DD8" w:rsidRPr="006D7DD8" w:rsidRDefault="006D7DD8" w:rsidP="006D7DD8">
            <w:pPr>
              <w:jc w:val="center"/>
              <w:rPr>
                <w:sz w:val="32"/>
                <w:szCs w:val="32"/>
              </w:rPr>
            </w:pPr>
            <w:r w:rsidRPr="006D7DD8">
              <w:rPr>
                <w:sz w:val="32"/>
                <w:szCs w:val="32"/>
              </w:rPr>
              <w:t>8/11</w:t>
            </w:r>
          </w:p>
        </w:tc>
        <w:tc>
          <w:tcPr>
            <w:tcW w:w="1118" w:type="dxa"/>
            <w:vAlign w:val="center"/>
          </w:tcPr>
          <w:p w14:paraId="17978A3E" w14:textId="12313667" w:rsidR="006D7DD8" w:rsidRPr="006D7DD8" w:rsidRDefault="006D7DD8" w:rsidP="006D7DD8">
            <w:pPr>
              <w:jc w:val="center"/>
              <w:rPr>
                <w:sz w:val="32"/>
                <w:szCs w:val="32"/>
              </w:rPr>
            </w:pPr>
            <w:r w:rsidRPr="006D7DD8">
              <w:rPr>
                <w:sz w:val="32"/>
                <w:szCs w:val="32"/>
              </w:rPr>
              <w:t>9/8</w:t>
            </w:r>
          </w:p>
        </w:tc>
        <w:tc>
          <w:tcPr>
            <w:tcW w:w="1837" w:type="dxa"/>
            <w:vAlign w:val="center"/>
          </w:tcPr>
          <w:p w14:paraId="2B9F39B3" w14:textId="447017E8" w:rsidR="006D7DD8" w:rsidRPr="006D7DD8" w:rsidRDefault="006D7DD8" w:rsidP="006D7DD8">
            <w:pPr>
              <w:jc w:val="center"/>
              <w:rPr>
                <w:sz w:val="32"/>
                <w:szCs w:val="32"/>
              </w:rPr>
            </w:pPr>
            <w:r w:rsidRPr="006D7DD8">
              <w:rPr>
                <w:sz w:val="32"/>
                <w:szCs w:val="32"/>
              </w:rPr>
              <w:t>11/3</w:t>
            </w:r>
          </w:p>
        </w:tc>
        <w:tc>
          <w:tcPr>
            <w:tcW w:w="1889" w:type="dxa"/>
            <w:vAlign w:val="center"/>
          </w:tcPr>
          <w:p w14:paraId="30BC8D5F" w14:textId="1AC7AB88" w:rsidR="006D7DD8" w:rsidRPr="006D7DD8" w:rsidRDefault="006D7DD8" w:rsidP="006D7DD8">
            <w:pPr>
              <w:jc w:val="center"/>
              <w:rPr>
                <w:sz w:val="32"/>
                <w:szCs w:val="32"/>
              </w:rPr>
            </w:pPr>
            <w:r w:rsidRPr="006D7DD8">
              <w:rPr>
                <w:sz w:val="32"/>
                <w:szCs w:val="32"/>
              </w:rPr>
              <w:t>11/10 or 11/25</w:t>
            </w:r>
          </w:p>
        </w:tc>
      </w:tr>
    </w:tbl>
    <w:p w14:paraId="77FA7BEF" w14:textId="77777777" w:rsidR="008F0FF7" w:rsidRDefault="008F0FF7"/>
    <w:sectPr w:rsidR="008F0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D8"/>
    <w:rsid w:val="002B104C"/>
    <w:rsid w:val="006D7DD8"/>
    <w:rsid w:val="008F0FF7"/>
    <w:rsid w:val="00D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A88B6"/>
  <w15:chartTrackingRefBased/>
  <w15:docId w15:val="{BD958C41-9B2B-4DAE-9776-235E8046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4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Lahmeur, Merriane</dc:creator>
  <cp:keywords/>
  <dc:description/>
  <cp:lastModifiedBy>Lahmeur, Merriane</cp:lastModifiedBy>
  <cp:revision>2</cp:revision>
  <cp:lastPrinted>2020-06-22T14:03:00Z</cp:lastPrinted>
  <dcterms:created xsi:type="dcterms:W3CDTF">2020-06-22T14:04:00Z</dcterms:created>
  <dcterms:modified xsi:type="dcterms:W3CDTF">2020-06-22T14:04:00Z</dcterms:modified>
</cp:coreProperties>
</file>